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BCA" w:rsidRPr="00B170FD" w:rsidRDefault="001E7BCA" w:rsidP="001E7BCA">
      <w:pPr>
        <w:rPr>
          <w:rFonts w:cs="Times New Roman"/>
          <w:szCs w:val="24"/>
        </w:rPr>
      </w:pPr>
    </w:p>
    <w:p w:rsidR="001E7BCA" w:rsidRPr="00B170FD" w:rsidRDefault="001E7BCA" w:rsidP="001E7BCA">
      <w:pPr>
        <w:jc w:val="center"/>
        <w:rPr>
          <w:rFonts w:cs="Times New Roman"/>
          <w:szCs w:val="24"/>
        </w:rPr>
      </w:pPr>
    </w:p>
    <w:p w:rsidR="001E7BCA" w:rsidRPr="00B170FD" w:rsidRDefault="001E7BCA" w:rsidP="001E7BCA">
      <w:pPr>
        <w:jc w:val="center"/>
        <w:rPr>
          <w:rFonts w:cs="Times New Roman"/>
          <w:szCs w:val="24"/>
        </w:rPr>
      </w:pPr>
    </w:p>
    <w:p w:rsidR="001E7BCA" w:rsidRPr="00B170FD" w:rsidRDefault="001E7BCA" w:rsidP="001E7BCA">
      <w:pPr>
        <w:jc w:val="center"/>
        <w:rPr>
          <w:rFonts w:cs="Times New Roman"/>
          <w:szCs w:val="24"/>
        </w:rPr>
      </w:pPr>
    </w:p>
    <w:p w:rsidR="001E7BCA" w:rsidRPr="00B170FD" w:rsidRDefault="001E7BCA" w:rsidP="001E7BCA">
      <w:pPr>
        <w:ind w:firstLine="0"/>
        <w:rPr>
          <w:rFonts w:cs="Times New Roman"/>
          <w:szCs w:val="24"/>
        </w:rPr>
      </w:pPr>
    </w:p>
    <w:p w:rsidR="001E7BCA" w:rsidRPr="00B170FD" w:rsidRDefault="001E7BCA" w:rsidP="001E7BCA">
      <w:pPr>
        <w:jc w:val="center"/>
        <w:rPr>
          <w:rFonts w:cs="Times New Roman"/>
          <w:szCs w:val="24"/>
        </w:rPr>
      </w:pPr>
      <w:r w:rsidRPr="00B170FD">
        <w:rPr>
          <w:rFonts w:cs="Times New Roman"/>
          <w:szCs w:val="24"/>
        </w:rPr>
        <w:t>Challenges and Concerns Regarding Interfacing with Diverse Populations</w:t>
      </w:r>
    </w:p>
    <w:p w:rsidR="001E7BCA" w:rsidRPr="00B170FD" w:rsidRDefault="001E7BCA" w:rsidP="001E7BCA">
      <w:pPr>
        <w:jc w:val="center"/>
        <w:rPr>
          <w:rFonts w:eastAsia="Times New Roman" w:cs="Times New Roman"/>
          <w:szCs w:val="24"/>
        </w:rPr>
      </w:pPr>
      <w:r w:rsidRPr="00B170FD">
        <w:rPr>
          <w:rFonts w:eastAsia="Times New Roman" w:cs="Times New Roman"/>
          <w:szCs w:val="24"/>
        </w:rPr>
        <w:t>Student’s Name</w:t>
      </w:r>
    </w:p>
    <w:p w:rsidR="001E7BCA" w:rsidRPr="00B170FD" w:rsidRDefault="001E7BCA" w:rsidP="001E7BCA">
      <w:pPr>
        <w:jc w:val="center"/>
        <w:rPr>
          <w:rFonts w:eastAsia="Times New Roman" w:cs="Times New Roman"/>
          <w:szCs w:val="24"/>
        </w:rPr>
      </w:pPr>
      <w:r w:rsidRPr="00B170FD">
        <w:rPr>
          <w:rFonts w:eastAsia="Times New Roman" w:cs="Times New Roman"/>
          <w:szCs w:val="24"/>
        </w:rPr>
        <w:t>Instructor’s Name</w:t>
      </w:r>
    </w:p>
    <w:p w:rsidR="001E7BCA" w:rsidRPr="00B170FD" w:rsidRDefault="001E7BCA" w:rsidP="001E7BCA">
      <w:pPr>
        <w:jc w:val="center"/>
        <w:rPr>
          <w:rFonts w:eastAsia="Times New Roman" w:cs="Times New Roman"/>
          <w:szCs w:val="24"/>
        </w:rPr>
      </w:pPr>
      <w:r w:rsidRPr="00B170FD">
        <w:rPr>
          <w:rFonts w:eastAsia="Times New Roman" w:cs="Times New Roman"/>
          <w:szCs w:val="24"/>
        </w:rPr>
        <w:t>Date</w:t>
      </w:r>
    </w:p>
    <w:p w:rsidR="001E7BCA" w:rsidRPr="00B170FD" w:rsidRDefault="001E7BCA" w:rsidP="001E7BCA">
      <w:pPr>
        <w:jc w:val="center"/>
        <w:rPr>
          <w:rFonts w:cs="Times New Roman"/>
          <w:szCs w:val="24"/>
        </w:rPr>
      </w:pPr>
    </w:p>
    <w:p w:rsidR="001E7BCA" w:rsidRPr="00B170FD" w:rsidRDefault="001E7BCA" w:rsidP="001E7BCA">
      <w:pPr>
        <w:jc w:val="center"/>
        <w:rPr>
          <w:rFonts w:cs="Times New Roman"/>
          <w:szCs w:val="24"/>
        </w:rPr>
      </w:pPr>
      <w:r w:rsidRPr="00B170FD">
        <w:rPr>
          <w:rFonts w:cs="Times New Roman"/>
          <w:szCs w:val="24"/>
        </w:rPr>
        <w:br w:type="page"/>
      </w:r>
      <w:r w:rsidRPr="00B170FD">
        <w:rPr>
          <w:rFonts w:cs="Times New Roman"/>
          <w:szCs w:val="24"/>
        </w:rPr>
        <w:lastRenderedPageBreak/>
        <w:t>Challenges and Concerns Regarding Interfacing with Diverse Populations</w:t>
      </w:r>
      <w:r w:rsidRPr="00B170FD">
        <w:rPr>
          <w:rFonts w:cs="Times New Roman"/>
          <w:szCs w:val="24"/>
        </w:rPr>
        <w:tab/>
      </w:r>
    </w:p>
    <w:p w:rsidR="001E7BCA" w:rsidRPr="00B170FD" w:rsidRDefault="001E7BCA" w:rsidP="001E7BCA">
      <w:pPr>
        <w:ind w:firstLine="0"/>
        <w:rPr>
          <w:rFonts w:cs="Times New Roman"/>
          <w:szCs w:val="24"/>
        </w:rPr>
      </w:pPr>
      <w:r w:rsidRPr="00B170FD">
        <w:rPr>
          <w:rFonts w:cs="Times New Roman"/>
          <w:szCs w:val="24"/>
        </w:rPr>
        <w:tab/>
        <w:t xml:space="preserve">One of the widely discussed disciplines is the STEM (Science, Technology, Engineering and Mathematics) with countless talks, books as well as blogs talking about the latest trends, statistics and future expectations in this field. Other reading materials have countless opinions about the technology and its pros and cons to the populations. In order to have a clear understanding of the same, literature will discuss the </w:t>
      </w:r>
      <w:r w:rsidRPr="00B170FD">
        <w:rPr>
          <w:rFonts w:cs="Times New Roman"/>
          <w:color w:val="1B1B1B"/>
          <w:szCs w:val="24"/>
          <w:shd w:val="clear" w:color="auto" w:fill="FFFFFF"/>
        </w:rPr>
        <w:t>challenges and concerns regarding interfacing with diverse populations, summarize the article, address which aspects of the NSPE code of ethics are applicable to the article and what engineers or computer scientists c</w:t>
      </w:r>
      <w:r>
        <w:rPr>
          <w:rFonts w:cs="Times New Roman"/>
          <w:color w:val="1B1B1B"/>
          <w:szCs w:val="24"/>
          <w:shd w:val="clear" w:color="auto" w:fill="FFFFFF"/>
        </w:rPr>
        <w:t xml:space="preserve">an do </w:t>
      </w:r>
      <w:r w:rsidRPr="00B170FD">
        <w:rPr>
          <w:rFonts w:cs="Times New Roman"/>
          <w:color w:val="1B1B1B"/>
          <w:szCs w:val="24"/>
          <w:shd w:val="clear" w:color="auto" w:fill="FFFFFF"/>
        </w:rPr>
        <w:t>to ensure products, services and interactions with others are inclusive.</w:t>
      </w:r>
    </w:p>
    <w:p w:rsidR="001E7BCA" w:rsidRPr="00B170FD" w:rsidRDefault="001E7BCA" w:rsidP="001E7BCA">
      <w:pPr>
        <w:ind w:firstLine="0"/>
        <w:rPr>
          <w:rFonts w:cs="Times New Roman"/>
          <w:szCs w:val="24"/>
        </w:rPr>
      </w:pPr>
      <w:r w:rsidRPr="00B170FD">
        <w:rPr>
          <w:rFonts w:cs="Times New Roman"/>
          <w:szCs w:val="24"/>
        </w:rPr>
        <w:tab/>
        <w:t xml:space="preserve">Diverse population in this context refers to the underrepresented groups of people living in America. These groups include the African-Americans, women and other minority groups who surprisingly </w:t>
      </w:r>
      <w:r w:rsidR="00D61AF3" w:rsidRPr="00B170FD">
        <w:rPr>
          <w:rFonts w:cs="Times New Roman"/>
          <w:szCs w:val="24"/>
        </w:rPr>
        <w:t>contribute</w:t>
      </w:r>
      <w:r w:rsidRPr="00B170FD">
        <w:rPr>
          <w:rFonts w:cs="Times New Roman"/>
          <w:szCs w:val="24"/>
        </w:rPr>
        <w:t xml:space="preserve"> to almost 70%of the total American population</w:t>
      </w:r>
      <w:r w:rsidRPr="00B170FD">
        <w:rPr>
          <w:rFonts w:cs="Times New Roman"/>
          <w:noProof/>
          <w:szCs w:val="24"/>
        </w:rPr>
        <w:t xml:space="preserve"> (Coret et al., 2015)</w:t>
      </w:r>
      <w:r w:rsidRPr="00B170FD">
        <w:rPr>
          <w:rFonts w:cs="Times New Roman"/>
          <w:szCs w:val="24"/>
        </w:rPr>
        <w:t xml:space="preserve">. However, even in such numbers, they participate in technology development insignificantly low rates. This is a lack of diversity. The </w:t>
      </w:r>
      <w:r w:rsidR="00D61AF3" w:rsidRPr="00B170FD">
        <w:rPr>
          <w:rFonts w:cs="Times New Roman"/>
          <w:szCs w:val="24"/>
        </w:rPr>
        <w:t>lack of diversity in this field further comes</w:t>
      </w:r>
      <w:r w:rsidRPr="00B170FD">
        <w:rPr>
          <w:rFonts w:cs="Times New Roman"/>
          <w:szCs w:val="24"/>
        </w:rPr>
        <w:t xml:space="preserve"> with many disadvantages in the fact that it is a great loss of opportunity and talents for researchers and innovators from the 70% group population. Moreover, this impacts directly to slow economic as well as technological development.</w:t>
      </w:r>
    </w:p>
    <w:p w:rsidR="001E7BCA" w:rsidRPr="00B170FD" w:rsidRDefault="001E7BCA" w:rsidP="001E7BCA">
      <w:pPr>
        <w:ind w:firstLine="0"/>
        <w:rPr>
          <w:rFonts w:cs="Times New Roman"/>
          <w:szCs w:val="24"/>
        </w:rPr>
      </w:pPr>
      <w:r w:rsidRPr="00B170FD">
        <w:rPr>
          <w:rFonts w:cs="Times New Roman"/>
          <w:szCs w:val="24"/>
        </w:rPr>
        <w:tab/>
        <w:t xml:space="preserve">James </w:t>
      </w:r>
      <w:proofErr w:type="spellStart"/>
      <w:r w:rsidRPr="00B170FD">
        <w:rPr>
          <w:rFonts w:cs="Times New Roman"/>
          <w:szCs w:val="24"/>
        </w:rPr>
        <w:t>Mickens</w:t>
      </w:r>
      <w:proofErr w:type="spellEnd"/>
      <w:r w:rsidRPr="00B170FD">
        <w:rPr>
          <w:rFonts w:cs="Times New Roman"/>
          <w:szCs w:val="24"/>
        </w:rPr>
        <w:t xml:space="preserve"> who is a researcher in Microsoft Corporation argues that lack of diversity in the country leads to lack of diversity of opinions and perspectives when solving a problem or carrying out research and other work-related tasks</w:t>
      </w:r>
      <w:sdt>
        <w:sdtPr>
          <w:rPr>
            <w:rFonts w:cs="Times New Roman"/>
            <w:szCs w:val="24"/>
          </w:rPr>
          <w:id w:val="182797732"/>
          <w:citation/>
        </w:sdtPr>
        <w:sdtContent>
          <w:r w:rsidRPr="00B170FD">
            <w:rPr>
              <w:rFonts w:cs="Times New Roman"/>
              <w:szCs w:val="24"/>
            </w:rPr>
            <w:fldChar w:fldCharType="begin"/>
          </w:r>
          <w:r w:rsidRPr="00B170FD">
            <w:rPr>
              <w:rFonts w:cs="Times New Roman"/>
              <w:szCs w:val="24"/>
            </w:rPr>
            <w:instrText xml:space="preserve"> CITATION Nat18 \l 1033 </w:instrText>
          </w:r>
          <w:r w:rsidRPr="00B170FD">
            <w:rPr>
              <w:rFonts w:cs="Times New Roman"/>
              <w:szCs w:val="24"/>
            </w:rPr>
            <w:fldChar w:fldCharType="separate"/>
          </w:r>
          <w:r w:rsidRPr="00B170FD">
            <w:rPr>
              <w:rFonts w:cs="Times New Roman"/>
              <w:noProof/>
              <w:szCs w:val="24"/>
            </w:rPr>
            <w:t xml:space="preserve"> (Writers, 2018)</w:t>
          </w:r>
          <w:r w:rsidRPr="00B170FD">
            <w:rPr>
              <w:rFonts w:cs="Times New Roman"/>
              <w:szCs w:val="24"/>
            </w:rPr>
            <w:fldChar w:fldCharType="end"/>
          </w:r>
        </w:sdtContent>
      </w:sdt>
      <w:r w:rsidRPr="00B170FD">
        <w:rPr>
          <w:rFonts w:cs="Times New Roman"/>
          <w:szCs w:val="24"/>
        </w:rPr>
        <w:t xml:space="preserve">. In addition, diversity increases the people's ability in decision making because different solutions require different thoughts. The advantage that immediately accompanies diversified community is creating of </w:t>
      </w:r>
      <w:r w:rsidRPr="00B170FD">
        <w:rPr>
          <w:rFonts w:cs="Times New Roman"/>
          <w:szCs w:val="24"/>
        </w:rPr>
        <w:lastRenderedPageBreak/>
        <w:t xml:space="preserve">different prospects in solving the global challenges. This is an important aspect of equality, as well as development for both parties, is guaranteed. </w:t>
      </w:r>
    </w:p>
    <w:p w:rsidR="001E7BCA" w:rsidRPr="00B170FD" w:rsidRDefault="001E7BCA" w:rsidP="001E7BCA">
      <w:pPr>
        <w:ind w:firstLine="720"/>
        <w:rPr>
          <w:rFonts w:cs="Times New Roman"/>
          <w:szCs w:val="24"/>
        </w:rPr>
      </w:pPr>
      <w:r w:rsidRPr="00B170FD">
        <w:rPr>
          <w:rFonts w:cs="Times New Roman"/>
          <w:szCs w:val="24"/>
        </w:rPr>
        <w:t xml:space="preserve">Stem jobs according to research are the fastest growing jobs in the United States. However, most </w:t>
      </w:r>
      <w:r w:rsidR="00D61AF3" w:rsidRPr="00B170FD">
        <w:rPr>
          <w:rFonts w:cs="Times New Roman"/>
          <w:szCs w:val="24"/>
        </w:rPr>
        <w:t>workforces</w:t>
      </w:r>
      <w:r w:rsidR="00D61AF3">
        <w:rPr>
          <w:rFonts w:cs="Times New Roman"/>
          <w:szCs w:val="24"/>
        </w:rPr>
        <w:t xml:space="preserve"> come</w:t>
      </w:r>
      <w:r w:rsidRPr="00B170FD">
        <w:rPr>
          <w:rFonts w:cs="Times New Roman"/>
          <w:szCs w:val="24"/>
        </w:rPr>
        <w:t xml:space="preserve"> from the Asian and the white people who do not fit demographically. Most appropriate people to fit would be the African Americans, women and other marginalized groups. This is a statement that would make someone question the </w:t>
      </w:r>
      <w:r w:rsidR="00D61AF3">
        <w:rPr>
          <w:rFonts w:cs="Times New Roman"/>
          <w:szCs w:val="24"/>
        </w:rPr>
        <w:t>biasness</w:t>
      </w:r>
      <w:r w:rsidRPr="00B170FD">
        <w:rPr>
          <w:rFonts w:cs="Times New Roman"/>
          <w:szCs w:val="24"/>
        </w:rPr>
        <w:t xml:space="preserve"> of technology</w:t>
      </w:r>
      <w:sdt>
        <w:sdtPr>
          <w:rPr>
            <w:rFonts w:cs="Times New Roman"/>
            <w:szCs w:val="24"/>
          </w:rPr>
          <w:id w:val="1009950433"/>
          <w:citation/>
        </w:sdtPr>
        <w:sdtContent>
          <w:r w:rsidRPr="00B170FD">
            <w:rPr>
              <w:rFonts w:cs="Times New Roman"/>
              <w:szCs w:val="24"/>
            </w:rPr>
            <w:fldChar w:fldCharType="begin"/>
          </w:r>
          <w:r w:rsidRPr="00B170FD">
            <w:rPr>
              <w:rFonts w:cs="Times New Roman"/>
              <w:szCs w:val="24"/>
            </w:rPr>
            <w:instrText xml:space="preserve"> CITATION Lau17 \l 1033 </w:instrText>
          </w:r>
          <w:r w:rsidRPr="00B170FD">
            <w:rPr>
              <w:rFonts w:cs="Times New Roman"/>
              <w:szCs w:val="24"/>
            </w:rPr>
            <w:fldChar w:fldCharType="separate"/>
          </w:r>
          <w:r w:rsidRPr="00B170FD">
            <w:rPr>
              <w:rFonts w:cs="Times New Roman"/>
              <w:noProof/>
              <w:szCs w:val="24"/>
            </w:rPr>
            <w:t xml:space="preserve"> (Hudson, 2017)</w:t>
          </w:r>
          <w:r w:rsidRPr="00B170FD">
            <w:rPr>
              <w:rFonts w:cs="Times New Roman"/>
              <w:szCs w:val="24"/>
            </w:rPr>
            <w:fldChar w:fldCharType="end"/>
          </w:r>
        </w:sdtContent>
      </w:sdt>
      <w:r w:rsidRPr="00B170FD">
        <w:rPr>
          <w:rFonts w:cs="Times New Roman"/>
          <w:szCs w:val="24"/>
        </w:rPr>
        <w:t>. If it is not biased, then it should be able to incorporate equality and effectiveness in all its operations. Presence of biases would create work loopholes making the process unable to address all the needs as supposed to.</w:t>
      </w:r>
    </w:p>
    <w:p w:rsidR="001E7BCA" w:rsidRPr="00B170FD" w:rsidRDefault="001E7BCA" w:rsidP="001E7BCA">
      <w:pPr>
        <w:ind w:firstLine="0"/>
        <w:rPr>
          <w:rFonts w:cs="Times New Roman"/>
          <w:szCs w:val="24"/>
        </w:rPr>
      </w:pPr>
      <w:r w:rsidRPr="00B170FD">
        <w:rPr>
          <w:rFonts w:cs="Times New Roman"/>
          <w:szCs w:val="24"/>
        </w:rPr>
        <w:t xml:space="preserve"> The above queries call for an ethical discussion. </w:t>
      </w:r>
    </w:p>
    <w:p w:rsidR="001E7BCA" w:rsidRPr="00B170FD" w:rsidRDefault="001E7BCA" w:rsidP="001E7BCA">
      <w:pPr>
        <w:ind w:firstLine="0"/>
        <w:rPr>
          <w:rFonts w:cs="Times New Roman"/>
          <w:szCs w:val="24"/>
        </w:rPr>
      </w:pPr>
      <w:r w:rsidRPr="00B170FD">
        <w:rPr>
          <w:rFonts w:cs="Times New Roman"/>
          <w:szCs w:val="24"/>
        </w:rPr>
        <w:tab/>
        <w:t xml:space="preserve">The discovery of the technology diversity composition was discovered quite some time back. But it has not been addressed accordingly. Why would people still be complaining about the same thing that was discovered years ago? Addressing the question in a practical way would be the best solution. Strategizing on ways that would let more people from the marginalized groups join the course would be a good start. Some of the fundamental canons of the National Society of Professional Engineers are enhancing the need for honesty and truthfulness in daily operations. Furthermore, </w:t>
      </w:r>
      <w:r w:rsidR="00D61AF3" w:rsidRPr="00B170FD">
        <w:rPr>
          <w:rFonts w:cs="Times New Roman"/>
          <w:szCs w:val="24"/>
        </w:rPr>
        <w:t>another fundamental cannon state</w:t>
      </w:r>
      <w:r w:rsidRPr="00B170FD">
        <w:rPr>
          <w:rFonts w:cs="Times New Roman"/>
          <w:szCs w:val="24"/>
        </w:rPr>
        <w:t xml:space="preserve"> there should be the provision of services at the most </w:t>
      </w:r>
      <w:bookmarkStart w:id="0" w:name="_GoBack"/>
      <w:bookmarkEnd w:id="0"/>
      <w:r w:rsidR="00D61AF3" w:rsidRPr="00B170FD">
        <w:rPr>
          <w:rFonts w:cs="Times New Roman"/>
          <w:szCs w:val="24"/>
        </w:rPr>
        <w:t>competencies</w:t>
      </w:r>
      <w:sdt>
        <w:sdtPr>
          <w:rPr>
            <w:rFonts w:cs="Times New Roman"/>
            <w:szCs w:val="24"/>
          </w:rPr>
          <w:id w:val="376745863"/>
          <w:citation/>
        </w:sdtPr>
        <w:sdtContent>
          <w:r w:rsidRPr="00B170FD">
            <w:rPr>
              <w:rFonts w:cs="Times New Roman"/>
              <w:szCs w:val="24"/>
            </w:rPr>
            <w:fldChar w:fldCharType="begin"/>
          </w:r>
          <w:r w:rsidRPr="00B170FD">
            <w:rPr>
              <w:rFonts w:cs="Times New Roman"/>
              <w:szCs w:val="24"/>
            </w:rPr>
            <w:instrText xml:space="preserve"> CITATION Chu15 \l 1033 </w:instrText>
          </w:r>
          <w:r w:rsidRPr="00B170FD">
            <w:rPr>
              <w:rFonts w:cs="Times New Roman"/>
              <w:szCs w:val="24"/>
            </w:rPr>
            <w:fldChar w:fldCharType="separate"/>
          </w:r>
          <w:r w:rsidRPr="00B170FD">
            <w:rPr>
              <w:rFonts w:cs="Times New Roman"/>
              <w:noProof/>
              <w:szCs w:val="24"/>
            </w:rPr>
            <w:t xml:space="preserve"> (Chung, 2015)</w:t>
          </w:r>
          <w:r w:rsidRPr="00B170FD">
            <w:rPr>
              <w:rFonts w:cs="Times New Roman"/>
              <w:szCs w:val="24"/>
            </w:rPr>
            <w:fldChar w:fldCharType="end"/>
          </w:r>
        </w:sdtContent>
      </w:sdt>
      <w:r w:rsidRPr="00B170FD">
        <w:rPr>
          <w:rFonts w:cs="Times New Roman"/>
          <w:szCs w:val="24"/>
        </w:rPr>
        <w:t>. This should be reflected in the diversity issue of the composition of computer and computer science issues in the United States.</w:t>
      </w:r>
    </w:p>
    <w:p w:rsidR="001E7BCA" w:rsidRPr="00B170FD" w:rsidRDefault="001E7BCA" w:rsidP="001E7BCA">
      <w:pPr>
        <w:ind w:firstLine="720"/>
        <w:rPr>
          <w:rFonts w:cs="Times New Roman"/>
          <w:szCs w:val="24"/>
        </w:rPr>
      </w:pPr>
      <w:r w:rsidRPr="00B170FD">
        <w:rPr>
          <w:rFonts w:cs="Times New Roman"/>
          <w:szCs w:val="24"/>
        </w:rPr>
        <w:t xml:space="preserve">In my opinion, the world is moving fast changing in many different ways. The most significant way is technological development. This makes the industry bound to most changes that are to occur in the future. For this matter, there is going to be a need for changes from both the people and the management. For example, those courses should be introduced to at a young </w:t>
      </w:r>
      <w:r w:rsidRPr="00B170FD">
        <w:rPr>
          <w:rFonts w:cs="Times New Roman"/>
          <w:szCs w:val="24"/>
        </w:rPr>
        <w:lastRenderedPageBreak/>
        <w:t>age while those that decide to join whichever their diversity is supported and given equal chances. This would create a diversified discipline that would be able to solve most of the global challenges.</w:t>
      </w:r>
    </w:p>
    <w:p w:rsidR="001E7BCA" w:rsidRPr="00B170FD" w:rsidRDefault="001E7BCA" w:rsidP="001E7BCA">
      <w:pPr>
        <w:spacing w:after="160"/>
        <w:ind w:right="0" w:firstLine="0"/>
        <w:rPr>
          <w:rFonts w:cs="Times New Roman"/>
          <w:szCs w:val="24"/>
        </w:rPr>
      </w:pPr>
      <w:r w:rsidRPr="00B170FD">
        <w:rPr>
          <w:rFonts w:cs="Times New Roman"/>
          <w:szCs w:val="24"/>
        </w:rPr>
        <w:br w:type="page"/>
      </w:r>
    </w:p>
    <w:p w:rsidR="001E7BCA" w:rsidRPr="00B170FD" w:rsidRDefault="001E7BCA" w:rsidP="001E7BCA">
      <w:pPr>
        <w:ind w:firstLine="720"/>
        <w:rPr>
          <w:rFonts w:cs="Times New Roman"/>
          <w:szCs w:val="24"/>
        </w:rPr>
      </w:pPr>
    </w:p>
    <w:sdt>
      <w:sdtPr>
        <w:rPr>
          <w:rFonts w:eastAsia="Calibri" w:cs="Times New Roman"/>
          <w:b w:val="0"/>
          <w:color w:val="000000"/>
          <w:szCs w:val="24"/>
        </w:rPr>
        <w:id w:val="1275976325"/>
        <w:docPartObj>
          <w:docPartGallery w:val="Bibliographies"/>
          <w:docPartUnique/>
        </w:docPartObj>
      </w:sdtPr>
      <w:sdtContent>
        <w:p w:rsidR="001E7BCA" w:rsidRPr="00B170FD" w:rsidRDefault="001E7BCA" w:rsidP="001E7BCA">
          <w:pPr>
            <w:pStyle w:val="Heading1"/>
            <w:rPr>
              <w:rFonts w:cs="Times New Roman"/>
              <w:b w:val="0"/>
              <w:szCs w:val="24"/>
            </w:rPr>
          </w:pPr>
          <w:r>
            <w:rPr>
              <w:rFonts w:cs="Times New Roman"/>
              <w:b w:val="0"/>
              <w:szCs w:val="24"/>
            </w:rPr>
            <w:t>References</w:t>
          </w:r>
        </w:p>
        <w:sdt>
          <w:sdtPr>
            <w:rPr>
              <w:rFonts w:cs="Times New Roman"/>
              <w:szCs w:val="24"/>
            </w:rPr>
            <w:id w:val="-573587230"/>
            <w:bibliography/>
          </w:sdtPr>
          <w:sdtContent>
            <w:p w:rsidR="001E7BCA" w:rsidRPr="00B170FD" w:rsidRDefault="001E7BCA" w:rsidP="001E7BCA">
              <w:pPr>
                <w:pStyle w:val="Bibliography"/>
                <w:ind w:left="720" w:hanging="720"/>
                <w:rPr>
                  <w:rFonts w:cs="Times New Roman"/>
                  <w:noProof/>
                  <w:szCs w:val="24"/>
                </w:rPr>
              </w:pPr>
              <w:r w:rsidRPr="00B170FD">
                <w:rPr>
                  <w:rFonts w:cs="Times New Roman"/>
                  <w:szCs w:val="24"/>
                </w:rPr>
                <w:fldChar w:fldCharType="begin"/>
              </w:r>
              <w:r w:rsidRPr="00B170FD">
                <w:rPr>
                  <w:rFonts w:cs="Times New Roman"/>
                  <w:szCs w:val="24"/>
                </w:rPr>
                <w:instrText xml:space="preserve"> BIBLIOGRAPHY </w:instrText>
              </w:r>
              <w:r w:rsidRPr="00B170FD">
                <w:rPr>
                  <w:rFonts w:cs="Times New Roman"/>
                  <w:szCs w:val="24"/>
                </w:rPr>
                <w:fldChar w:fldCharType="separate"/>
              </w:r>
              <w:r w:rsidRPr="00B170FD">
                <w:rPr>
                  <w:rFonts w:cs="Times New Roman"/>
                  <w:noProof/>
                  <w:szCs w:val="24"/>
                </w:rPr>
                <w:t xml:space="preserve">Chung, C. (2015). Comparison of Cross Culture Engineering Ethics Training Using the Simulator for Engineering Ethics Education. </w:t>
              </w:r>
              <w:r w:rsidRPr="00B170FD">
                <w:rPr>
                  <w:rFonts w:cs="Times New Roman"/>
                  <w:i/>
                  <w:iCs/>
                  <w:noProof/>
                  <w:szCs w:val="24"/>
                </w:rPr>
                <w:t>Science and Engineering Ethics; New York Vol. 21, Iss. 2</w:t>
              </w:r>
              <w:r w:rsidRPr="00B170FD">
                <w:rPr>
                  <w:rFonts w:cs="Times New Roman"/>
                  <w:noProof/>
                  <w:szCs w:val="24"/>
                </w:rPr>
                <w:t>, 471-478.</w:t>
              </w:r>
            </w:p>
            <w:p w:rsidR="001E7BCA" w:rsidRPr="00B170FD" w:rsidRDefault="001E7BCA" w:rsidP="001E7BCA">
              <w:pPr>
                <w:pStyle w:val="Bibliography"/>
                <w:ind w:left="720" w:hanging="720"/>
                <w:rPr>
                  <w:rFonts w:cs="Times New Roman"/>
                  <w:noProof/>
                  <w:szCs w:val="24"/>
                </w:rPr>
              </w:pPr>
              <w:r w:rsidRPr="00B170FD">
                <w:rPr>
                  <w:rFonts w:cs="Times New Roman"/>
                  <w:noProof/>
                  <w:szCs w:val="24"/>
                </w:rPr>
                <w:t xml:space="preserve">Coret, M., Winterflood, H., Lambert, A., &amp; Climie, E. (2015). Resilience interventions for youth in diverse populations. </w:t>
              </w:r>
              <w:r w:rsidRPr="00B170FD">
                <w:rPr>
                  <w:rFonts w:cs="Times New Roman"/>
                  <w:i/>
                  <w:iCs/>
                  <w:noProof/>
                  <w:szCs w:val="24"/>
                </w:rPr>
                <w:t>Canadian Journal of School Psychology; Vancouver Vol. 30, Iss. 2</w:t>
              </w:r>
              <w:r w:rsidRPr="00B170FD">
                <w:rPr>
                  <w:rFonts w:cs="Times New Roman"/>
                  <w:noProof/>
                  <w:szCs w:val="24"/>
                </w:rPr>
                <w:t>, 165-169.</w:t>
              </w:r>
            </w:p>
            <w:p w:rsidR="001E7BCA" w:rsidRPr="00B170FD" w:rsidRDefault="001E7BCA" w:rsidP="001E7BCA">
              <w:pPr>
                <w:pStyle w:val="Bibliography"/>
                <w:ind w:left="720" w:hanging="720"/>
                <w:rPr>
                  <w:rFonts w:cs="Times New Roman"/>
                  <w:noProof/>
                  <w:szCs w:val="24"/>
                </w:rPr>
              </w:pPr>
              <w:r w:rsidRPr="00B170FD">
                <w:rPr>
                  <w:rFonts w:cs="Times New Roman"/>
                  <w:noProof/>
                  <w:szCs w:val="24"/>
                </w:rPr>
                <w:t xml:space="preserve">Hudson, L. (2017, July 20). </w:t>
              </w:r>
              <w:r w:rsidRPr="00B170FD">
                <w:rPr>
                  <w:rFonts w:cs="Times New Roman"/>
                  <w:i/>
                  <w:iCs/>
                  <w:noProof/>
                  <w:szCs w:val="24"/>
                </w:rPr>
                <w:t>Technology Is Biased Too. How Do We Fix It?</w:t>
              </w:r>
              <w:r w:rsidRPr="00B170FD">
                <w:rPr>
                  <w:rFonts w:cs="Times New Roman"/>
                  <w:noProof/>
                  <w:szCs w:val="24"/>
                </w:rPr>
                <w:t xml:space="preserve"> Retrieved from https://fivethirtyeight.com/features/technology-is-biased-too-how-do-we-fix-it/ </w:t>
              </w:r>
            </w:p>
            <w:p w:rsidR="001E7BCA" w:rsidRPr="00B170FD" w:rsidRDefault="001E7BCA" w:rsidP="001E7BCA">
              <w:pPr>
                <w:pStyle w:val="Bibliography"/>
                <w:ind w:left="720" w:hanging="720"/>
                <w:rPr>
                  <w:rFonts w:cs="Times New Roman"/>
                  <w:noProof/>
                  <w:szCs w:val="24"/>
                </w:rPr>
              </w:pPr>
              <w:r w:rsidRPr="00B170FD">
                <w:rPr>
                  <w:rFonts w:cs="Times New Roman"/>
                  <w:noProof/>
                  <w:szCs w:val="24"/>
                </w:rPr>
                <w:t xml:space="preserve">Writers, N. S. (2018). </w:t>
              </w:r>
              <w:r w:rsidRPr="00B170FD">
                <w:rPr>
                  <w:rFonts w:cs="Times New Roman"/>
                  <w:i/>
                  <w:iCs/>
                  <w:noProof/>
                  <w:szCs w:val="24"/>
                </w:rPr>
                <w:t>Why Diversity in Computer Science Is Important</w:t>
              </w:r>
              <w:r w:rsidRPr="00B170FD">
                <w:rPr>
                  <w:rFonts w:cs="Times New Roman"/>
                  <w:noProof/>
                  <w:szCs w:val="24"/>
                </w:rPr>
                <w:t>. Retrieved from National Science Foundation: https://www.nsf.gov/news/mmg/mmg_disp.jsp?med_id=73862</w:t>
              </w:r>
            </w:p>
            <w:p w:rsidR="001E7BCA" w:rsidRPr="00B170FD" w:rsidRDefault="001E7BCA" w:rsidP="001E7BCA">
              <w:pPr>
                <w:rPr>
                  <w:rFonts w:cs="Times New Roman"/>
                  <w:szCs w:val="24"/>
                </w:rPr>
              </w:pPr>
              <w:r w:rsidRPr="00B170FD">
                <w:rPr>
                  <w:rFonts w:cs="Times New Roman"/>
                  <w:b/>
                  <w:bCs/>
                  <w:noProof/>
                  <w:szCs w:val="24"/>
                </w:rPr>
                <w:fldChar w:fldCharType="end"/>
              </w:r>
            </w:p>
          </w:sdtContent>
        </w:sdt>
      </w:sdtContent>
    </w:sdt>
    <w:p w:rsidR="001E7BCA" w:rsidRPr="00B170FD" w:rsidRDefault="001E7BCA" w:rsidP="001E7BCA">
      <w:pPr>
        <w:ind w:firstLine="720"/>
        <w:rPr>
          <w:rFonts w:cs="Times New Roman"/>
          <w:szCs w:val="24"/>
        </w:rPr>
      </w:pPr>
    </w:p>
    <w:p w:rsidR="007D0C71" w:rsidRDefault="007D0C71"/>
    <w:sectPr w:rsidR="007D0C71" w:rsidSect="00F069D2">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0F4" w:rsidRDefault="00D61AF3" w:rsidP="00C163FA">
    <w:pPr>
      <w:pStyle w:val="Header"/>
      <w:ind w:firstLine="0"/>
    </w:pPr>
    <w:r>
      <w:t xml:space="preserve">CHALLENGES AND CONCERNS REGARDING POPULATIONS </w:t>
    </w:r>
    <w:r>
      <w:tab/>
    </w:r>
    <w:sdt>
      <w:sdtPr>
        <w:id w:val="-15777394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800F4" w:rsidRDefault="00D61A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0F4" w:rsidRDefault="00D61AF3" w:rsidP="005264F3">
    <w:pPr>
      <w:pStyle w:val="Header"/>
      <w:ind w:firstLine="0"/>
    </w:pPr>
    <w:r>
      <w:t>Running head: CHALLENGES AND CONCERNS REGARDING POPULATIONS</w:t>
    </w:r>
    <w:r>
      <w:tab/>
    </w:r>
    <w:sdt>
      <w:sdtPr>
        <w:id w:val="-13466987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800F4" w:rsidRDefault="00D61A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BCA"/>
    <w:rsid w:val="001E7BCA"/>
    <w:rsid w:val="007D0C71"/>
    <w:rsid w:val="00D61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BCA"/>
    <w:pPr>
      <w:spacing w:after="5" w:line="480" w:lineRule="auto"/>
      <w:ind w:right="43" w:firstLine="14"/>
    </w:pPr>
    <w:rPr>
      <w:rFonts w:ascii="Times New Roman" w:eastAsia="Calibri" w:hAnsi="Times New Roman" w:cs="Calibri"/>
      <w:color w:val="000000"/>
      <w:sz w:val="24"/>
    </w:rPr>
  </w:style>
  <w:style w:type="paragraph" w:styleId="Heading1">
    <w:name w:val="heading 1"/>
    <w:basedOn w:val="Normal"/>
    <w:next w:val="Normal"/>
    <w:link w:val="Heading1Char"/>
    <w:uiPriority w:val="9"/>
    <w:qFormat/>
    <w:rsid w:val="001E7BCA"/>
    <w:pPr>
      <w:keepNext/>
      <w:keepLines/>
      <w:spacing w:before="240" w:after="0"/>
      <w:ind w:firstLine="0"/>
      <w:jc w:val="center"/>
      <w:outlineLvl w:val="0"/>
    </w:pPr>
    <w:rPr>
      <w:rFonts w:eastAsiaTheme="majorEastAsia" w:cstheme="majorBidi"/>
      <w:b/>
      <w:color w:val="auto"/>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BCA"/>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1E7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BCA"/>
    <w:rPr>
      <w:rFonts w:ascii="Times New Roman" w:eastAsia="Calibri" w:hAnsi="Times New Roman" w:cs="Calibri"/>
      <w:color w:val="000000"/>
      <w:sz w:val="24"/>
    </w:rPr>
  </w:style>
  <w:style w:type="paragraph" w:styleId="Bibliography">
    <w:name w:val="Bibliography"/>
    <w:basedOn w:val="Normal"/>
    <w:next w:val="Normal"/>
    <w:uiPriority w:val="37"/>
    <w:unhideWhenUsed/>
    <w:rsid w:val="001E7BCA"/>
  </w:style>
  <w:style w:type="paragraph" w:styleId="BalloonText">
    <w:name w:val="Balloon Text"/>
    <w:basedOn w:val="Normal"/>
    <w:link w:val="BalloonTextChar"/>
    <w:uiPriority w:val="99"/>
    <w:semiHidden/>
    <w:unhideWhenUsed/>
    <w:rsid w:val="001E7B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7BCA"/>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BCA"/>
    <w:pPr>
      <w:spacing w:after="5" w:line="480" w:lineRule="auto"/>
      <w:ind w:right="43" w:firstLine="14"/>
    </w:pPr>
    <w:rPr>
      <w:rFonts w:ascii="Times New Roman" w:eastAsia="Calibri" w:hAnsi="Times New Roman" w:cs="Calibri"/>
      <w:color w:val="000000"/>
      <w:sz w:val="24"/>
    </w:rPr>
  </w:style>
  <w:style w:type="paragraph" w:styleId="Heading1">
    <w:name w:val="heading 1"/>
    <w:basedOn w:val="Normal"/>
    <w:next w:val="Normal"/>
    <w:link w:val="Heading1Char"/>
    <w:uiPriority w:val="9"/>
    <w:qFormat/>
    <w:rsid w:val="001E7BCA"/>
    <w:pPr>
      <w:keepNext/>
      <w:keepLines/>
      <w:spacing w:before="240" w:after="0"/>
      <w:ind w:firstLine="0"/>
      <w:jc w:val="center"/>
      <w:outlineLvl w:val="0"/>
    </w:pPr>
    <w:rPr>
      <w:rFonts w:eastAsiaTheme="majorEastAsia" w:cstheme="majorBidi"/>
      <w:b/>
      <w:color w:val="auto"/>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BCA"/>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1E7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BCA"/>
    <w:rPr>
      <w:rFonts w:ascii="Times New Roman" w:eastAsia="Calibri" w:hAnsi="Times New Roman" w:cs="Calibri"/>
      <w:color w:val="000000"/>
      <w:sz w:val="24"/>
    </w:rPr>
  </w:style>
  <w:style w:type="paragraph" w:styleId="Bibliography">
    <w:name w:val="Bibliography"/>
    <w:basedOn w:val="Normal"/>
    <w:next w:val="Normal"/>
    <w:uiPriority w:val="37"/>
    <w:unhideWhenUsed/>
    <w:rsid w:val="001E7BCA"/>
  </w:style>
  <w:style w:type="paragraph" w:styleId="BalloonText">
    <w:name w:val="Balloon Text"/>
    <w:basedOn w:val="Normal"/>
    <w:link w:val="BalloonTextChar"/>
    <w:uiPriority w:val="99"/>
    <w:semiHidden/>
    <w:unhideWhenUsed/>
    <w:rsid w:val="001E7B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7BCA"/>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Nat18</b:Tag>
    <b:SourceType>InternetSite</b:SourceType>
    <b:Guid>{0E8C0A0D-1139-4E40-B394-5F4E38929F39}</b:Guid>
    <b:Title>Why Diversity in Computer Science Is Important</b:Title>
    <b:Year>2018</b:Year>
    <b:Author>
      <b:Author>
        <b:NameList>
          <b:Person>
            <b:Last>Writers</b:Last>
            <b:First>National</b:First>
            <b:Middle>Science Foundation</b:Middle>
          </b:Person>
        </b:NameList>
      </b:Author>
    </b:Author>
    <b:InternetSiteTitle>National Science Foundation</b:InternetSiteTitle>
    <b:URL>https://www.nsf.gov/news/mmg/mmg_disp.jsp?med_id=73862</b:URL>
    <b:RefOrder>1</b:RefOrder>
  </b:Source>
  <b:Source>
    <b:Tag>Lau17</b:Tag>
    <b:SourceType>InternetSite</b:SourceType>
    <b:Guid>{4683B443-748A-4FD6-AABF-8E21F00D4AEB}</b:Guid>
    <b:Title>Technology Is Biased Too. How Do We Fix It?</b:Title>
    <b:Year>2017</b:Year>
    <b:Author>
      <b:Author>
        <b:NameList>
          <b:Person>
            <b:Last>Hudson</b:Last>
            <b:First>Laura</b:First>
          </b:Person>
        </b:NameList>
      </b:Author>
    </b:Author>
    <b:InternetSiteTitle>Five Thirty Eight</b:InternetSiteTitle>
    <b:Month>July</b:Month>
    <b:Day>20</b:Day>
    <b:URL>https://fivethirtyeight.com/features/technology-is-biased-too-how-do-we-fix-it/</b:URL>
    <b:RefOrder>2</b:RefOrder>
  </b:Source>
  <b:Source>
    <b:Tag>Chu15</b:Tag>
    <b:SourceType>JournalArticle</b:SourceType>
    <b:Guid>{CA834422-AC4B-4494-869F-8FF204E9EDA4}</b:Guid>
    <b:Author>
      <b:Author>
        <b:NameList>
          <b:Person>
            <b:Last>Chung</b:Last>
            <b:First>Christopher</b:First>
          </b:Person>
        </b:NameList>
      </b:Author>
    </b:Author>
    <b:Title>Comparison of Cross Culture Engineering Ethics Training Using the Simulator for Engineering Ethics Education</b:Title>
    <b:JournalName>Science and Engineering Ethics; New York Vol. 21, Iss. 2</b:JournalName>
    <b:Year>2015</b:Year>
    <b:Pages>471-478</b:Pages>
    <b:RefOrder>3</b:RefOrder>
  </b:Source>
  <b:Source>
    <b:Tag>Cor15</b:Tag>
    <b:SourceType>JournalArticle</b:SourceType>
    <b:Guid>{93B12A1C-C447-45EF-BE7E-EE61392CE258}</b:Guid>
    <b:Title>Resilience interventions for youth in diverse populations</b:Title>
    <b:Year>2015</b:Year>
    <b:Author>
      <b:Author>
        <b:NameList>
          <b:Person>
            <b:Last>Coret</b:Last>
            <b:First>Marian</b:First>
          </b:Person>
          <b:Person>
            <b:Last>Winterflood</b:Last>
            <b:First>Harriet</b:First>
          </b:Person>
          <b:Person>
            <b:Last>Lambert</b:Last>
            <b:First>Angela</b:First>
          </b:Person>
          <b:Person>
            <b:Last>Climie</b:Last>
            <b:First>Emma</b:First>
          </b:Person>
        </b:NameList>
      </b:Author>
    </b:Author>
    <b:JournalName>Canadian Journal of School Psychology; Vancouver Vol. 30, Iss. 2</b:JournalName>
    <b:Pages>165-169</b:Pages>
    <b:RefOrder>4</b:RefOrder>
  </b:Source>
</b:Sources>
</file>

<file path=customXml/itemProps1.xml><?xml version="1.0" encoding="utf-8"?>
<ds:datastoreItem xmlns:ds="http://schemas.openxmlformats.org/officeDocument/2006/customXml" ds:itemID="{B4D09695-957F-4229-9660-D7C21AB32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762</Words>
  <Characters>4350</Characters>
  <Application>Microsoft Office Word</Application>
  <DocSecurity>0</DocSecurity>
  <Lines>36</Lines>
  <Paragraphs>10</Paragraphs>
  <ScaleCrop>false</ScaleCrop>
  <Company/>
  <LinksUpToDate>false</LinksUpToDate>
  <CharactersWithSpaces>5102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2019-03-08T16:23:00Z</dcterms:created>
  <dcterms:modified xsi:type="dcterms:W3CDTF">2019-03-08T16:25:00Z</dcterms:modified>
</cp:coreProperties>
</file>